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 xml:space="preserve">ANEXO </w:t>
      </w:r>
      <w:proofErr w:type="gramStart"/>
      <w:r>
        <w:rPr>
          <w:b/>
          <w:color w:val="000000"/>
        </w:rPr>
        <w:t>3</w:t>
      </w:r>
      <w:proofErr w:type="gramEnd"/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</w:rPr>
        <w:t xml:space="preserve"> </w:t>
      </w:r>
      <w:r>
        <w:rPr>
          <w:b/>
          <w:color w:val="000000"/>
        </w:rPr>
        <w:t>DECLARAÇÃO DE INSCRIÇÃO</w:t>
      </w: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ind w:right="-1135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</w:rPr>
        <w:t>_______________________________________</w:t>
      </w:r>
      <w:r>
        <w:rPr>
          <w:color w:val="000000"/>
        </w:rPr>
        <w:t>_____________________</w:t>
      </w:r>
      <w:r>
        <w:rPr>
          <w:color w:val="000000"/>
        </w:rPr>
        <w:t xml:space="preserve">, candidato (a) ao Curso de Mestrado em Saúde Coletiva no PPGSC/UFSC, declaro que estou concorrendo à vaga na linha temática abaixo assinalada: </w:t>
      </w: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6695"/>
        <w:gridCol w:w="983"/>
      </w:tblGrid>
      <w:tr w:rsidR="009538ED" w:rsidTr="009538ED">
        <w:trPr>
          <w:trHeight w:val="340"/>
        </w:trPr>
        <w:tc>
          <w:tcPr>
            <w:tcW w:w="2170" w:type="dxa"/>
            <w:vMerge w:val="restart"/>
            <w:vAlign w:val="center"/>
          </w:tcPr>
          <w:p w:rsidR="009538ED" w:rsidRDefault="009538ED" w:rsidP="004E5064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Sociais em Saúde</w:t>
            </w: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ind w:left="125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Atenção Primária à Saúde e Medicinas Alternativas e Complementares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Saúde Mental e Atenção Psicossocial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Sociologia e Saúde Coletiva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Violência e Saúde Coletiva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Align w:val="center"/>
          </w:tcPr>
          <w:p w:rsidR="009538ED" w:rsidRDefault="009538ED" w:rsidP="004E5064">
            <w:pPr>
              <w:ind w:left="33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Política, Planejamento e Gestão em </w:t>
            </w:r>
            <w:proofErr w:type="gramStart"/>
            <w:r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ind w:left="33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Política, Planejamento e Gestão em </w:t>
            </w:r>
            <w:proofErr w:type="gramStart"/>
            <w:r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Epidemiologia</w:t>
            </w: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ind w:left="18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Epidemiologia das Doenças Crônicas Não Transmissíveis 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spacing w:line="360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 das Doenças Transmissíveis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Epidemiologia do </w:t>
            </w:r>
            <w:r>
              <w:rPr>
                <w:sz w:val="20"/>
                <w:szCs w:val="20"/>
              </w:rPr>
              <w:t>Envelhecimento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Epidemiologia do Estilo de Vida Relacionado à Saúde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0" w:type="dxa"/>
            <w:vMerge/>
            <w:shd w:val="clear" w:color="auto" w:fill="auto"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vAlign w:val="center"/>
          </w:tcPr>
          <w:p w:rsidR="009538ED" w:rsidRDefault="009538ED" w:rsidP="004E5064">
            <w:pPr>
              <w:ind w:left="12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 em Saúde do Trabalhador</w:t>
            </w:r>
          </w:p>
        </w:tc>
        <w:tc>
          <w:tcPr>
            <w:tcW w:w="98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38ED" w:rsidRDefault="009538ED" w:rsidP="009538ED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color w:val="000000"/>
        </w:rPr>
      </w:pPr>
    </w:p>
    <w:p w:rsidR="009538ED" w:rsidRDefault="009538ED" w:rsidP="00953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 relação às vagas de ações afirmativas, declaro minha opção abaixo:</w:t>
      </w:r>
    </w:p>
    <w:tbl>
      <w:tblPr>
        <w:tblW w:w="9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6673"/>
        <w:gridCol w:w="1003"/>
      </w:tblGrid>
      <w:tr w:rsidR="009538ED" w:rsidTr="004E5064">
        <w:trPr>
          <w:trHeight w:val="340"/>
        </w:trPr>
        <w:tc>
          <w:tcPr>
            <w:tcW w:w="8845" w:type="dxa"/>
            <w:gridSpan w:val="2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Não optante por vagas de ações afirmativas 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 w:val="restart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Optante por vagas de ações afirmativas na modalidade:</w:t>
            </w: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Pretos e Pardos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Indígenas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com deficiência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Quilombolas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Transexuais e travestis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Beneficiários(</w:t>
            </w:r>
            <w:proofErr w:type="gramEnd"/>
            <w:r>
              <w:rPr>
                <w:color w:val="000000"/>
                <w:sz w:val="20"/>
                <w:szCs w:val="20"/>
              </w:rPr>
              <w:t>as) do Programa Universidade para Todos (PROUNI) do governo federal / Beneficiários(as) de bolsa de estudo voltada a estudante de graduação da rede pública de ensino superior em situação de vulnerabilidade socioeconômica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cigana em situação de vulnerabilidade socioeconômica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538ED" w:rsidTr="009538ED">
        <w:trPr>
          <w:trHeight w:val="340"/>
        </w:trPr>
        <w:tc>
          <w:tcPr>
            <w:tcW w:w="2172" w:type="dxa"/>
            <w:vMerge/>
            <w:vAlign w:val="center"/>
          </w:tcPr>
          <w:p w:rsidR="009538ED" w:rsidRDefault="009538ED" w:rsidP="004E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Outras categorias de vulnerabilidade socioeconômica: População ribeirinha / População em situação de rua / População refugiada / Marisqueiras / Campesinos / Outros grupos.</w:t>
            </w:r>
          </w:p>
        </w:tc>
        <w:tc>
          <w:tcPr>
            <w:tcW w:w="1003" w:type="dxa"/>
            <w:vAlign w:val="center"/>
          </w:tcPr>
          <w:p w:rsidR="009538ED" w:rsidRDefault="009538ED" w:rsidP="004E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Data: ____ / ____ / 202</w:t>
      </w:r>
      <w:r>
        <w:t>3.</w:t>
      </w: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</w:pP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538ED" w:rsidRDefault="009538ED" w:rsidP="0095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C772CD" w:rsidRDefault="009538ED" w:rsidP="009538ED">
      <w:pPr>
        <w:jc w:val="center"/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Candidato(a)</w:t>
      </w:r>
    </w:p>
    <w:sectPr w:rsidR="00C772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ED" w:rsidRDefault="009538ED" w:rsidP="009538ED">
      <w:r>
        <w:separator/>
      </w:r>
    </w:p>
  </w:endnote>
  <w:endnote w:type="continuationSeparator" w:id="0">
    <w:p w:rsidR="009538ED" w:rsidRDefault="009538ED" w:rsidP="009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ED" w:rsidRDefault="009538ED" w:rsidP="009538ED">
      <w:r>
        <w:separator/>
      </w:r>
    </w:p>
  </w:footnote>
  <w:footnote w:type="continuationSeparator" w:id="0">
    <w:p w:rsidR="009538ED" w:rsidRDefault="009538ED" w:rsidP="0095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pt-BR"/>
      </w:rPr>
      <w:drawing>
        <wp:inline distT="0" distB="0" distL="0" distR="0" wp14:anchorId="3665DB45" wp14:editId="7C99B15E">
          <wp:extent cx="753745" cy="709295"/>
          <wp:effectExtent l="0" t="0" r="0" b="0"/>
          <wp:docPr id="10737418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SERVIÇO PÚBLICO FEDERAL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UNIVERSIDADE FEDERAL DE SANTA CATARINA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CENTRO DE CIÊNCIAS DA SAÚDE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PROGRAMA DE PÓS-GRADUAÇÃO EM </w:t>
    </w:r>
    <w:r>
      <w:rPr>
        <w:b/>
        <w:sz w:val="18"/>
        <w:szCs w:val="18"/>
      </w:rPr>
      <w:t>SAÚDE</w:t>
    </w:r>
    <w:r>
      <w:rPr>
        <w:b/>
        <w:color w:val="000000"/>
        <w:sz w:val="18"/>
        <w:szCs w:val="18"/>
      </w:rPr>
      <w:t xml:space="preserve"> COLETIVA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 - TRINDADE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color w:val="000000"/>
        <w:sz w:val="18"/>
        <w:szCs w:val="18"/>
      </w:rPr>
      <w:t>CEP</w:t>
    </w:r>
    <w:proofErr w:type="gramStart"/>
    <w:r>
      <w:rPr>
        <w:color w:val="000000"/>
        <w:sz w:val="18"/>
        <w:szCs w:val="18"/>
      </w:rPr>
      <w:t>.:</w:t>
    </w:r>
    <w:proofErr w:type="gramEnd"/>
    <w:r>
      <w:rPr>
        <w:color w:val="000000"/>
        <w:sz w:val="18"/>
        <w:szCs w:val="18"/>
      </w:rPr>
      <w:t xml:space="preserve"> 88040-900 - </w:t>
    </w:r>
    <w:r>
      <w:rPr>
        <w:sz w:val="18"/>
        <w:szCs w:val="18"/>
      </w:rPr>
      <w:t>FLORIANÓPOLIS - SANTA CATARINA</w:t>
    </w:r>
  </w:p>
  <w:p w:rsidR="009538ED" w:rsidRDefault="009538ED" w:rsidP="009538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z w:val="18"/>
        <w:szCs w:val="18"/>
        <w:u w:val="single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ppgsc@contato.ufsc.br. - </w:t>
    </w:r>
    <w:r>
      <w:rPr>
        <w:sz w:val="18"/>
        <w:szCs w:val="18"/>
        <w:u w:val="single"/>
      </w:rPr>
      <w:t>http/</w:t>
    </w:r>
    <w:hyperlink r:id="rId2">
      <w:r>
        <w:rPr>
          <w:sz w:val="18"/>
          <w:szCs w:val="18"/>
          <w:u w:val="single"/>
        </w:rPr>
        <w:t>www.ppgsc.ufsc.br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ED"/>
    <w:rsid w:val="009538ED"/>
    <w:rsid w:val="00C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8E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8E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8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8E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8E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8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sc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1</cp:revision>
  <dcterms:created xsi:type="dcterms:W3CDTF">2023-05-11T15:03:00Z</dcterms:created>
  <dcterms:modified xsi:type="dcterms:W3CDTF">2023-05-11T15:04:00Z</dcterms:modified>
</cp:coreProperties>
</file>